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76.0005454545455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76.0005454545455" w:lineRule="auto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944400" cy="966709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4400" cy="9667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76.0005454545455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76.0005454545455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COMUNICADO DE PRENSA</w:t>
      </w:r>
    </w:p>
    <w:p w:rsidR="00000000" w:rsidDel="00000000" w:rsidP="00000000" w:rsidRDefault="00000000" w:rsidRPr="00000000" w14:paraId="00000005">
      <w:pPr>
        <w:spacing w:after="160" w:line="276.0005454545455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spacing w:after="340" w:before="480" w:line="283.826347826087" w:lineRule="auto"/>
        <w:jc w:val="center"/>
        <w:rPr>
          <w:b w:val="1"/>
          <w:color w:val="212121"/>
          <w:sz w:val="24"/>
          <w:szCs w:val="24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212121"/>
          <w:sz w:val="24"/>
          <w:szCs w:val="24"/>
          <w:highlight w:val="white"/>
          <w:rtl w:val="0"/>
        </w:rPr>
        <w:t xml:space="preserve">Primer foro de Comunicación Comunitaria y Alternativa de Usme   </w:t>
      </w:r>
    </w:p>
    <w:p w:rsidR="00000000" w:rsidDel="00000000" w:rsidP="00000000" w:rsidRDefault="00000000" w:rsidRPr="00000000" w14:paraId="00000007">
      <w:pPr>
        <w:spacing w:after="16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160" w:line="276" w:lineRule="auto"/>
        <w:jc w:val="both"/>
        <w:rPr>
          <w:color w:val="212121"/>
          <w:sz w:val="24"/>
          <w:szCs w:val="24"/>
          <w:highlight w:val="white"/>
        </w:rPr>
      </w:pPr>
      <w:r w:rsidDel="00000000" w:rsidR="00000000" w:rsidRPr="00000000">
        <w:rPr>
          <w:b w:val="1"/>
          <w:color w:val="212121"/>
          <w:sz w:val="24"/>
          <w:szCs w:val="24"/>
          <w:rtl w:val="0"/>
        </w:rPr>
        <w:t xml:space="preserve">Bogotá, 17                                                                                                                                                                                                                                                 </w:t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de agosto de 2022: </w:t>
      </w:r>
      <w:r w:rsidDel="00000000" w:rsidR="00000000" w:rsidRPr="00000000">
        <w:rPr>
          <w:color w:val="212121"/>
          <w:sz w:val="24"/>
          <w:szCs w:val="24"/>
          <w:rtl w:val="0"/>
        </w:rPr>
        <w:t xml:space="preserve">Por primera vez en la localidad de Usme se llevará a cabo un foro - feria de </w:t>
      </w:r>
      <w:r w:rsidDel="00000000" w:rsidR="00000000" w:rsidRPr="00000000">
        <w:rPr>
          <w:color w:val="212121"/>
          <w:sz w:val="24"/>
          <w:szCs w:val="24"/>
          <w:highlight w:val="white"/>
          <w:rtl w:val="0"/>
        </w:rPr>
        <w:t xml:space="preserve">Comunicación Comunitaria y Alternativa el cual contará con ponentes de alta experiencia en el campo comunicacional que darán una charla para conocer de primera mano sus conocimientos que le aportarán a los participantes quienes en su mayoría son medios alternativos que buscan fortalecerse.  </w:t>
      </w:r>
    </w:p>
    <w:p w:rsidR="00000000" w:rsidDel="00000000" w:rsidP="00000000" w:rsidRDefault="00000000" w:rsidRPr="00000000" w14:paraId="00000009">
      <w:pPr>
        <w:spacing w:after="160" w:line="276" w:lineRule="auto"/>
        <w:jc w:val="both"/>
        <w:rPr>
          <w:color w:val="212121"/>
          <w:sz w:val="24"/>
          <w:szCs w:val="24"/>
          <w:highlight w:val="white"/>
        </w:rPr>
      </w:pPr>
      <w:r w:rsidDel="00000000" w:rsidR="00000000" w:rsidRPr="00000000">
        <w:rPr>
          <w:color w:val="212121"/>
          <w:sz w:val="24"/>
          <w:szCs w:val="24"/>
          <w:highlight w:val="white"/>
          <w:rtl w:val="0"/>
        </w:rPr>
        <w:t xml:space="preserve">El evento tendrá lugar en el auditorio de la Alcaldía Local de Usme el sábado 20 de agosto desde las 8:00 am, con ingreso para el público que desee asistir a un espacio de conversación y aprendizaje de la materia. </w:t>
      </w:r>
    </w:p>
    <w:p w:rsidR="00000000" w:rsidDel="00000000" w:rsidP="00000000" w:rsidRDefault="00000000" w:rsidRPr="00000000" w14:paraId="0000000A">
      <w:pPr>
        <w:spacing w:after="160" w:line="276" w:lineRule="auto"/>
        <w:jc w:val="both"/>
        <w:rPr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highlight w:val="white"/>
          <w:rtl w:val="0"/>
        </w:rPr>
        <w:t xml:space="preserve">Personajes como Rodrigo Acosta </w:t>
      </w:r>
      <w:r w:rsidDel="00000000" w:rsidR="00000000" w:rsidRPr="00000000">
        <w:rPr>
          <w:sz w:val="24"/>
          <w:szCs w:val="24"/>
          <w:rtl w:val="0"/>
        </w:rPr>
        <w:t xml:space="preserve">presidente de la Central de Medios y Coordinador de la Mesa Distrital de Medios Comunitarios y Alternativos de Bogotá, junto con Boris Bustamante  Filósofo y lingüista con Magíster en comunicación y Profesor de la Facultad de Ciencias y Educación; Director de la Especialización en Pedagogía de la Comunicación y Medios Interactivos Universidad Distrital Francisco José de Caldas, alimentarán la ponencia con sus experiencias y conocimientos.</w:t>
      </w:r>
    </w:p>
    <w:p w:rsidR="00000000" w:rsidDel="00000000" w:rsidP="00000000" w:rsidRDefault="00000000" w:rsidRPr="00000000" w14:paraId="0000000B">
      <w:pPr>
        <w:spacing w:after="16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Además de Luis Aramando Gonzalez, comunicador social participante en la comitiva de la delegación nacional en el primer y segundo encuentro internacional de radios comunitarios y software Libre en Bolivia y Ecuador y Nicolas Piedrahita, estudiante de ciencias sociales de la Universidad Pedagógica, líder social juvenil con procesos en la plataforma de juventud de Usme, comunicador popular y alternativo y realizador audiovisual en formación.</w:t>
      </w:r>
    </w:p>
    <w:p w:rsidR="00000000" w:rsidDel="00000000" w:rsidP="00000000" w:rsidRDefault="00000000" w:rsidRPr="00000000" w14:paraId="0000000D">
      <w:pPr>
        <w:spacing w:after="16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el foro se van a tratar temas como los avances y retos de la comunicación popular y alternativa, la construcción a través de la academia y sus aportes en la comunidad. </w:t>
      </w:r>
    </w:p>
    <w:p w:rsidR="00000000" w:rsidDel="00000000" w:rsidP="00000000" w:rsidRDefault="00000000" w:rsidRPr="00000000" w14:paraId="0000000E">
      <w:pPr>
        <w:spacing w:after="16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 espacio pensado para quienes tienen la idea de crear su propio medio de comunicación alternativa o simplemente quieran seguir desarrollando sus conceptos en comunicación, “nosotros quisimos proponer el primer foro en nuestra localidad porque sentimos y queremos ampliar el conocimiento y que también lleguen personas para conocer nuevos procesos de comunicación” así lo aseguró Alexander Piedrahita, director de la Emisora Planeta Tierra, medio comunitario y alternativo de la localidad de Usme.</w:t>
      </w:r>
    </w:p>
    <w:p w:rsidR="00000000" w:rsidDel="00000000" w:rsidP="00000000" w:rsidRDefault="00000000" w:rsidRPr="00000000" w14:paraId="0000000F">
      <w:pPr>
        <w:spacing w:after="160" w:line="276" w:lineRule="auto"/>
        <w:jc w:val="both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Según él explica, este primer foro nace a partir de un incentivo por parte de la Secretaría Distrital de Cultura y de la Central de Medios, como una forma de incentivar a todos aquellos que buscan romper la línea tradicional de la comunicación y buscar una alternativa, pues como en palabras de Alexander, “</w:t>
      </w: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seguir construyendo, como dice la palabra estamos alternando, estamos cambiando un concepto tradicional desde la misma ciudadanía, para que conozcan los propósitos de las administraciones locales y en que se invierten los recursos, es por eso que se abren estos escenarios”.</w:t>
      </w:r>
    </w:p>
    <w:p w:rsidR="00000000" w:rsidDel="00000000" w:rsidP="00000000" w:rsidRDefault="00000000" w:rsidRPr="00000000" w14:paraId="00000010">
      <w:pPr>
        <w:spacing w:after="160" w:line="276" w:lineRule="auto"/>
        <w:jc w:val="both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Además, se contará con una feria en donde los medios comunitarios y alternativos de Usme, tendrán su propio stand donde expondrán cómo llegaron a ser lo que son hoy en día y todas las experiencias que ellos han vivido. </w:t>
      </w:r>
    </w:p>
    <w:p w:rsidR="00000000" w:rsidDel="00000000" w:rsidP="00000000" w:rsidRDefault="00000000" w:rsidRPr="00000000" w14:paraId="00000011">
      <w:pPr>
        <w:spacing w:after="160" w:line="276" w:lineRule="auto"/>
        <w:jc w:val="both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En este foro se contará con la presencia de artistas locales como un violinista, grupo de tango, música llanera y parranda vallenata, acompañado de un almuerzo típico de la localidad.</w:t>
      </w:r>
    </w:p>
    <w:p w:rsidR="00000000" w:rsidDel="00000000" w:rsidP="00000000" w:rsidRDefault="00000000" w:rsidRPr="00000000" w14:paraId="00000012">
      <w:pPr>
        <w:spacing w:after="160" w:line="276" w:lineRule="auto"/>
        <w:jc w:val="both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Así mismo, un artista de la localidad hará memoria por medio de un mural con lo transcurrido a través de la actividad.</w:t>
      </w:r>
    </w:p>
    <w:p w:rsidR="00000000" w:rsidDel="00000000" w:rsidP="00000000" w:rsidRDefault="00000000" w:rsidRPr="00000000" w14:paraId="00000013">
      <w:pPr>
        <w:spacing w:after="160" w:line="276" w:lineRule="auto"/>
        <w:jc w:val="both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Agenda de la actividad: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Intervención cultural por parte de la violinista local, Angie Henao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Palabras por parte del alcalde local Dorian de Jesus Coquies Maestre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Ponencia de Rodrigo Acosta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Feria de medios comunitarios alternativos de Usme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Presentación artística de música en Harapos y grupo de Tango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Segunda parte del foro con el panelista Boris Bustamante,  Luis Armando Gonzalez y Nicolas Piedrahita 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Almuerzo acompañado por un grupo de música llanera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Tercera parte del foro, construcción del documento y conclusiones a partir de los aportes de los panelistas y la comunidad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Brindis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Parranda Vallenata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Marcha final</w:t>
      </w:r>
    </w:p>
    <w:p w:rsidR="00000000" w:rsidDel="00000000" w:rsidP="00000000" w:rsidRDefault="00000000" w:rsidRPr="00000000" w14:paraId="0000001F">
      <w:pPr>
        <w:spacing w:after="160" w:line="360" w:lineRule="auto"/>
        <w:jc w:val="both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60" w:line="360" w:lineRule="auto"/>
        <w:jc w:val="both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60" w:line="360" w:lineRule="auto"/>
        <w:jc w:val="both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60" w:line="360" w:lineRule="auto"/>
        <w:jc w:val="both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60" w:line="360" w:lineRule="auto"/>
        <w:jc w:val="both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60" w:line="3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Valeria Gómez Montaña</w:t>
      </w:r>
    </w:p>
    <w:p w:rsidR="00000000" w:rsidDel="00000000" w:rsidP="00000000" w:rsidRDefault="00000000" w:rsidRPr="00000000" w14:paraId="00000025">
      <w:pPr>
        <w:spacing w:after="240" w:before="240" w:line="36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Jefe de prensa</w:t>
      </w:r>
    </w:p>
    <w:p w:rsidR="00000000" w:rsidDel="00000000" w:rsidP="00000000" w:rsidRDefault="00000000" w:rsidRPr="00000000" w14:paraId="00000026">
      <w:pPr>
        <w:spacing w:after="240" w:before="240" w:line="36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Alcaldía Local de Usme                                                                            </w:t>
      </w:r>
      <w:r w:rsidDel="00000000" w:rsidR="00000000" w:rsidRPr="00000000">
        <w:rPr>
          <w:b w:val="1"/>
          <w:sz w:val="20"/>
          <w:szCs w:val="20"/>
        </w:rPr>
        <w:drawing>
          <wp:inline distB="114300" distT="114300" distL="114300" distR="114300">
            <wp:extent cx="1981200" cy="1028700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028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aJI2oWbTETT+V6xPdIdUS9u+Hg==">AMUW2mXjX5WGXbdmsT6MSoIpUtcmmeryyMBioRWickdYmASlrkwg7Crpz4/CrtUGh7Fpohi8CXm8OV5fXwB/t9Lo9glGdqRsPH54A22r6tI2HRszp+B4XpVwrmWmhq78W3+qcNRziNaH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