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371" w:rsidRDefault="00000000">
      <w:pPr>
        <w:spacing w:after="160"/>
        <w:rPr>
          <w:b/>
        </w:rPr>
      </w:pPr>
      <w:r>
        <w:rPr>
          <w:b/>
        </w:rPr>
        <w:tab/>
      </w:r>
    </w:p>
    <w:p w:rsidR="00AC7371" w:rsidRDefault="00000000">
      <w:pPr>
        <w:spacing w:after="160"/>
        <w:jc w:val="center"/>
        <w:rPr>
          <w:b/>
          <w:sz w:val="24"/>
          <w:szCs w:val="24"/>
        </w:rPr>
      </w:pPr>
      <w:r>
        <w:rPr>
          <w:b/>
          <w:noProof/>
        </w:rPr>
        <w:drawing>
          <wp:inline distT="114300" distB="114300" distL="114300" distR="114300">
            <wp:extent cx="944400" cy="96670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400" cy="966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7371" w:rsidRDefault="00000000">
      <w:pPr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COMUNICADO DE PRENSA</w:t>
      </w:r>
    </w:p>
    <w:p w:rsidR="00AC7371" w:rsidRDefault="00AD10FA">
      <w:pPr>
        <w:pStyle w:val="Ttulo1"/>
        <w:keepNext w:val="0"/>
        <w:keepLines w:val="0"/>
        <w:spacing w:before="480" w:after="340" w:line="240" w:lineRule="auto"/>
        <w:jc w:val="center"/>
        <w:rPr>
          <w:b/>
          <w:color w:val="202124"/>
          <w:sz w:val="24"/>
          <w:szCs w:val="24"/>
          <w:highlight w:val="white"/>
        </w:rPr>
      </w:pPr>
      <w:bookmarkStart w:id="0" w:name="_heading=h.ln4bu93uoixz" w:colFirst="0" w:colLast="0"/>
      <w:bookmarkEnd w:id="0"/>
      <w:r>
        <w:rPr>
          <w:b/>
          <w:color w:val="202124"/>
          <w:sz w:val="24"/>
          <w:szCs w:val="24"/>
          <w:highlight w:val="white"/>
        </w:rPr>
        <w:t xml:space="preserve">En lo que va corrido del año, se destinaron 4.700 millones de pesos en la infraestructura en la localidad de Usme. </w:t>
      </w:r>
    </w:p>
    <w:p w:rsidR="00AC7371" w:rsidRDefault="00000000">
      <w:pPr>
        <w:jc w:val="both"/>
        <w:rPr>
          <w:color w:val="292929"/>
          <w:sz w:val="24"/>
          <w:szCs w:val="24"/>
          <w:highlight w:val="white"/>
        </w:rPr>
      </w:pPr>
      <w:r>
        <w:rPr>
          <w:i/>
          <w:color w:val="292929"/>
          <w:sz w:val="24"/>
          <w:szCs w:val="24"/>
          <w:highlight w:val="white"/>
        </w:rPr>
        <w:t xml:space="preserve"> </w:t>
      </w:r>
    </w:p>
    <w:p w:rsidR="002D10F6" w:rsidRDefault="00000000" w:rsidP="002D10F6">
      <w:pPr>
        <w:spacing w:after="160" w:line="360" w:lineRule="auto"/>
        <w:jc w:val="both"/>
        <w:rPr>
          <w:b/>
          <w:color w:val="202124"/>
          <w:sz w:val="24"/>
          <w:szCs w:val="24"/>
          <w:highlight w:val="white"/>
        </w:rPr>
      </w:pPr>
      <w:r>
        <w:rPr>
          <w:b/>
          <w:color w:val="202124"/>
          <w:sz w:val="24"/>
          <w:szCs w:val="24"/>
          <w:highlight w:val="white"/>
        </w:rPr>
        <w:t xml:space="preserve">Bogotá,                                                                                                                     24                                                                                                                      </w:t>
      </w:r>
      <w:r>
        <w:rPr>
          <w:b/>
          <w:color w:val="202124"/>
          <w:sz w:val="24"/>
          <w:szCs w:val="24"/>
          <w:highlight w:val="white"/>
        </w:rPr>
        <w:tab/>
        <w:t xml:space="preserve">        </w:t>
      </w:r>
      <w:r>
        <w:rPr>
          <w:b/>
          <w:color w:val="202124"/>
          <w:sz w:val="24"/>
          <w:szCs w:val="24"/>
          <w:highlight w:val="white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 abril de 2023: </w:t>
      </w:r>
    </w:p>
    <w:p w:rsidR="002D10F6" w:rsidRDefault="002D10F6">
      <w:pPr>
        <w:spacing w:after="160" w:line="360" w:lineRule="auto"/>
        <w:jc w:val="both"/>
        <w:rPr>
          <w:bCs/>
          <w:color w:val="202124"/>
          <w:sz w:val="24"/>
          <w:szCs w:val="24"/>
          <w:highlight w:val="white"/>
        </w:rPr>
      </w:pPr>
      <w:r>
        <w:rPr>
          <w:bCs/>
          <w:color w:val="202124"/>
          <w:sz w:val="24"/>
          <w:szCs w:val="24"/>
          <w:highlight w:val="white"/>
        </w:rPr>
        <w:t xml:space="preserve">Para este 2023, el </w:t>
      </w:r>
      <w:proofErr w:type="gramStart"/>
      <w:r>
        <w:rPr>
          <w:bCs/>
          <w:color w:val="202124"/>
          <w:sz w:val="24"/>
          <w:szCs w:val="24"/>
          <w:highlight w:val="white"/>
        </w:rPr>
        <w:t>Alcalde</w:t>
      </w:r>
      <w:proofErr w:type="gramEnd"/>
      <w:r>
        <w:rPr>
          <w:bCs/>
          <w:color w:val="202124"/>
          <w:sz w:val="24"/>
          <w:szCs w:val="24"/>
          <w:highlight w:val="white"/>
        </w:rPr>
        <w:t xml:space="preserve"> Local de Usme y su equipo </w:t>
      </w:r>
      <w:r w:rsidR="00AD10FA">
        <w:rPr>
          <w:bCs/>
          <w:color w:val="202124"/>
          <w:sz w:val="24"/>
          <w:szCs w:val="24"/>
          <w:highlight w:val="white"/>
        </w:rPr>
        <w:t xml:space="preserve">de trabajo </w:t>
      </w:r>
      <w:r>
        <w:rPr>
          <w:bCs/>
          <w:color w:val="202124"/>
          <w:sz w:val="24"/>
          <w:szCs w:val="24"/>
          <w:highlight w:val="white"/>
        </w:rPr>
        <w:t>deci</w:t>
      </w:r>
      <w:r w:rsidR="00AD10FA">
        <w:rPr>
          <w:bCs/>
          <w:color w:val="202124"/>
          <w:sz w:val="24"/>
          <w:szCs w:val="24"/>
          <w:highlight w:val="white"/>
        </w:rPr>
        <w:t>dieron</w:t>
      </w:r>
      <w:r>
        <w:rPr>
          <w:bCs/>
          <w:color w:val="202124"/>
          <w:sz w:val="24"/>
          <w:szCs w:val="24"/>
          <w:highlight w:val="white"/>
        </w:rPr>
        <w:t xml:space="preserve"> aumentar el presupuesto en infraestructura en un 30%. Esto con el fin de construir y adecuar decenas de vías, parques y puentes de la localidad de Usme. </w:t>
      </w:r>
    </w:p>
    <w:p w:rsidR="00AD10FA" w:rsidRPr="002D10F6" w:rsidRDefault="00AD10FA">
      <w:pPr>
        <w:spacing w:after="160" w:line="360" w:lineRule="auto"/>
        <w:jc w:val="both"/>
        <w:rPr>
          <w:bCs/>
          <w:color w:val="202124"/>
          <w:sz w:val="24"/>
          <w:szCs w:val="24"/>
          <w:highlight w:val="white"/>
        </w:rPr>
      </w:pPr>
      <w:r>
        <w:rPr>
          <w:bCs/>
          <w:color w:val="202124"/>
          <w:sz w:val="24"/>
          <w:szCs w:val="24"/>
          <w:highlight w:val="white"/>
        </w:rPr>
        <w:t xml:space="preserve">Solo en los cuatro meses de lo que va corrido de este 2023, se han ejecutado 4.700 millones de pesos en parques, vías, puentes y adecuación del espacio público. </w:t>
      </w:r>
      <w:r w:rsidR="00C55007">
        <w:rPr>
          <w:bCs/>
          <w:color w:val="202124"/>
          <w:sz w:val="24"/>
          <w:szCs w:val="24"/>
          <w:highlight w:val="white"/>
        </w:rPr>
        <w:t>Esta inversión supera por mucho a la que se llevó a cabo en el año inmediatamente anterior.</w:t>
      </w:r>
    </w:p>
    <w:p w:rsidR="00AC7371" w:rsidRDefault="00796E3E">
      <w:pPr>
        <w:spacing w:after="160" w:line="360" w:lineRule="auto"/>
        <w:jc w:val="both"/>
        <w:rPr>
          <w:color w:val="292929"/>
          <w:sz w:val="24"/>
          <w:szCs w:val="24"/>
          <w:highlight w:val="white"/>
        </w:rPr>
      </w:pPr>
      <w:r>
        <w:rPr>
          <w:color w:val="292929"/>
          <w:sz w:val="24"/>
          <w:szCs w:val="24"/>
          <w:highlight w:val="white"/>
        </w:rPr>
        <w:t>Uno</w:t>
      </w:r>
      <w:r w:rsidR="00000000">
        <w:rPr>
          <w:color w:val="292929"/>
          <w:sz w:val="24"/>
          <w:szCs w:val="24"/>
          <w:highlight w:val="white"/>
        </w:rPr>
        <w:t xml:space="preserve"> de los retos más </w:t>
      </w:r>
      <w:r>
        <w:rPr>
          <w:color w:val="292929"/>
          <w:sz w:val="24"/>
          <w:szCs w:val="24"/>
          <w:highlight w:val="white"/>
        </w:rPr>
        <w:t>importantes</w:t>
      </w:r>
      <w:r w:rsidR="00000000">
        <w:rPr>
          <w:color w:val="292929"/>
          <w:sz w:val="24"/>
          <w:szCs w:val="24"/>
          <w:highlight w:val="white"/>
        </w:rPr>
        <w:t xml:space="preserve"> para el Fondo de Desarrollo Local de Usme</w:t>
      </w:r>
      <w:r w:rsidR="00C55007">
        <w:rPr>
          <w:color w:val="292929"/>
          <w:sz w:val="24"/>
          <w:szCs w:val="24"/>
          <w:highlight w:val="white"/>
        </w:rPr>
        <w:t xml:space="preserve"> </w:t>
      </w:r>
      <w:r w:rsidR="00000000">
        <w:rPr>
          <w:color w:val="292929"/>
          <w:sz w:val="24"/>
          <w:szCs w:val="24"/>
          <w:highlight w:val="white"/>
        </w:rPr>
        <w:t>e</w:t>
      </w:r>
      <w:r>
        <w:rPr>
          <w:color w:val="292929"/>
          <w:sz w:val="24"/>
          <w:szCs w:val="24"/>
          <w:highlight w:val="white"/>
        </w:rPr>
        <w:t>s</w:t>
      </w:r>
      <w:r w:rsidR="00000000">
        <w:rPr>
          <w:color w:val="292929"/>
          <w:sz w:val="24"/>
          <w:szCs w:val="24"/>
          <w:highlight w:val="white"/>
        </w:rPr>
        <w:t xml:space="preserve"> cumplirle a los habitantes con importantes obras </w:t>
      </w:r>
      <w:r>
        <w:rPr>
          <w:color w:val="292929"/>
          <w:sz w:val="24"/>
          <w:szCs w:val="24"/>
          <w:highlight w:val="white"/>
        </w:rPr>
        <w:t xml:space="preserve">que no solo mejoran la movilidad sino también la seguridad debido a la apropiación del espacio público por parte de la comunidad. </w:t>
      </w:r>
    </w:p>
    <w:p w:rsidR="00AC7371" w:rsidRDefault="00000000">
      <w:pPr>
        <w:spacing w:after="160" w:line="360" w:lineRule="auto"/>
        <w:jc w:val="both"/>
        <w:rPr>
          <w:color w:val="292929"/>
          <w:sz w:val="24"/>
          <w:szCs w:val="24"/>
          <w:highlight w:val="white"/>
        </w:rPr>
      </w:pPr>
      <w:r>
        <w:rPr>
          <w:color w:val="292929"/>
          <w:sz w:val="24"/>
          <w:szCs w:val="24"/>
          <w:highlight w:val="white"/>
        </w:rPr>
        <w:t xml:space="preserve">Durante </w:t>
      </w:r>
      <w:r w:rsidR="00796E3E">
        <w:rPr>
          <w:color w:val="292929"/>
          <w:sz w:val="24"/>
          <w:szCs w:val="24"/>
          <w:highlight w:val="white"/>
        </w:rPr>
        <w:t>este</w:t>
      </w:r>
      <w:r>
        <w:rPr>
          <w:color w:val="292929"/>
          <w:sz w:val="24"/>
          <w:szCs w:val="24"/>
          <w:highlight w:val="white"/>
        </w:rPr>
        <w:t xml:space="preserve"> 2023, se han entregado 2 parques vecinales y 8 más se encuentran en ejecución, los cuales serán entregados </w:t>
      </w:r>
      <w:r w:rsidR="00796E3E">
        <w:rPr>
          <w:color w:val="292929"/>
          <w:sz w:val="24"/>
          <w:szCs w:val="24"/>
          <w:highlight w:val="white"/>
        </w:rPr>
        <w:t>en el próximo mes de junio</w:t>
      </w:r>
      <w:r>
        <w:rPr>
          <w:color w:val="292929"/>
          <w:sz w:val="24"/>
          <w:szCs w:val="24"/>
          <w:highlight w:val="white"/>
        </w:rPr>
        <w:t>.</w:t>
      </w:r>
    </w:p>
    <w:p w:rsidR="00AC7371" w:rsidRDefault="00000000">
      <w:pPr>
        <w:spacing w:after="160" w:line="360" w:lineRule="auto"/>
        <w:jc w:val="both"/>
        <w:rPr>
          <w:color w:val="292929"/>
          <w:sz w:val="24"/>
          <w:szCs w:val="24"/>
          <w:highlight w:val="white"/>
        </w:rPr>
      </w:pPr>
      <w:r>
        <w:rPr>
          <w:color w:val="292929"/>
          <w:sz w:val="24"/>
          <w:szCs w:val="24"/>
          <w:highlight w:val="white"/>
        </w:rPr>
        <w:t>Los parques contarán con instalacione</w:t>
      </w:r>
      <w:r w:rsidR="00C55007">
        <w:rPr>
          <w:color w:val="292929"/>
          <w:sz w:val="24"/>
          <w:szCs w:val="24"/>
          <w:highlight w:val="white"/>
        </w:rPr>
        <w:t xml:space="preserve">s, </w:t>
      </w:r>
      <w:r>
        <w:rPr>
          <w:color w:val="292929"/>
          <w:sz w:val="24"/>
          <w:szCs w:val="24"/>
          <w:highlight w:val="white"/>
        </w:rPr>
        <w:t>adecuaciones de las zonas de juegos infantiles</w:t>
      </w:r>
      <w:r w:rsidR="00796E3E">
        <w:rPr>
          <w:color w:val="292929"/>
          <w:sz w:val="24"/>
          <w:szCs w:val="24"/>
          <w:highlight w:val="white"/>
        </w:rPr>
        <w:t>,</w:t>
      </w:r>
      <w:r>
        <w:rPr>
          <w:color w:val="292929"/>
          <w:sz w:val="24"/>
          <w:szCs w:val="24"/>
          <w:highlight w:val="white"/>
        </w:rPr>
        <w:t xml:space="preserve"> demarcaciones de canchas y la instalación de gimnasios al aire libre</w:t>
      </w:r>
      <w:r w:rsidR="00796E3E">
        <w:rPr>
          <w:color w:val="292929"/>
          <w:sz w:val="24"/>
          <w:szCs w:val="24"/>
          <w:highlight w:val="white"/>
        </w:rPr>
        <w:t>.</w:t>
      </w:r>
      <w:r>
        <w:rPr>
          <w:color w:val="292929"/>
          <w:sz w:val="24"/>
          <w:szCs w:val="24"/>
          <w:highlight w:val="white"/>
        </w:rPr>
        <w:t xml:space="preserve"> </w:t>
      </w:r>
      <w:r w:rsidR="00796E3E">
        <w:rPr>
          <w:color w:val="292929"/>
          <w:sz w:val="24"/>
          <w:szCs w:val="24"/>
          <w:highlight w:val="white"/>
        </w:rPr>
        <w:t xml:space="preserve">Para </w:t>
      </w:r>
      <w:r>
        <w:rPr>
          <w:color w:val="292929"/>
          <w:sz w:val="24"/>
          <w:szCs w:val="24"/>
          <w:highlight w:val="white"/>
        </w:rPr>
        <w:t xml:space="preserve">estas acciones se </w:t>
      </w:r>
      <w:r w:rsidR="00C55007">
        <w:rPr>
          <w:color w:val="292929"/>
          <w:sz w:val="24"/>
          <w:szCs w:val="24"/>
          <w:highlight w:val="white"/>
        </w:rPr>
        <w:t>destinaron</w:t>
      </w:r>
      <w:r>
        <w:rPr>
          <w:color w:val="292929"/>
          <w:sz w:val="24"/>
          <w:szCs w:val="24"/>
          <w:highlight w:val="white"/>
        </w:rPr>
        <w:t xml:space="preserve"> más de 2</w:t>
      </w:r>
      <w:r w:rsidR="00796E3E">
        <w:rPr>
          <w:color w:val="292929"/>
          <w:sz w:val="24"/>
          <w:szCs w:val="24"/>
          <w:highlight w:val="white"/>
        </w:rPr>
        <w:t>.</w:t>
      </w:r>
      <w:r>
        <w:rPr>
          <w:color w:val="292929"/>
          <w:sz w:val="24"/>
          <w:szCs w:val="24"/>
          <w:highlight w:val="white"/>
        </w:rPr>
        <w:t xml:space="preserve">500 millones de pesos. </w:t>
      </w:r>
    </w:p>
    <w:p w:rsidR="00AC7371" w:rsidRDefault="00000000">
      <w:pPr>
        <w:spacing w:after="160" w:line="360" w:lineRule="auto"/>
        <w:jc w:val="both"/>
        <w:rPr>
          <w:color w:val="292929"/>
          <w:sz w:val="24"/>
          <w:szCs w:val="24"/>
          <w:highlight w:val="white"/>
        </w:rPr>
      </w:pPr>
      <w:r>
        <w:rPr>
          <w:color w:val="292929"/>
          <w:sz w:val="24"/>
          <w:szCs w:val="24"/>
          <w:highlight w:val="white"/>
        </w:rPr>
        <w:lastRenderedPageBreak/>
        <w:t>“</w:t>
      </w:r>
      <w:r w:rsidR="00796E3E">
        <w:rPr>
          <w:color w:val="292929"/>
          <w:sz w:val="24"/>
          <w:szCs w:val="24"/>
          <w:highlight w:val="white"/>
        </w:rPr>
        <w:t>Verificamos</w:t>
      </w:r>
      <w:r>
        <w:rPr>
          <w:color w:val="292929"/>
          <w:sz w:val="24"/>
          <w:szCs w:val="24"/>
          <w:highlight w:val="white"/>
        </w:rPr>
        <w:t xml:space="preserve"> </w:t>
      </w:r>
      <w:r w:rsidR="00796E3E">
        <w:rPr>
          <w:color w:val="292929"/>
          <w:sz w:val="24"/>
          <w:szCs w:val="24"/>
          <w:highlight w:val="white"/>
        </w:rPr>
        <w:t>frecuentemente</w:t>
      </w:r>
      <w:r>
        <w:rPr>
          <w:color w:val="292929"/>
          <w:sz w:val="24"/>
          <w:szCs w:val="24"/>
          <w:highlight w:val="white"/>
        </w:rPr>
        <w:t xml:space="preserve"> el estado de nuestras obras </w:t>
      </w:r>
      <w:r w:rsidR="00796E3E">
        <w:rPr>
          <w:color w:val="292929"/>
          <w:sz w:val="24"/>
          <w:szCs w:val="24"/>
          <w:highlight w:val="white"/>
        </w:rPr>
        <w:t xml:space="preserve">en </w:t>
      </w:r>
      <w:r>
        <w:rPr>
          <w:color w:val="292929"/>
          <w:sz w:val="24"/>
          <w:szCs w:val="24"/>
          <w:highlight w:val="white"/>
        </w:rPr>
        <w:t xml:space="preserve">parques, vías y puentes peatonales, </w:t>
      </w:r>
      <w:r w:rsidR="00796E3E">
        <w:rPr>
          <w:color w:val="292929"/>
          <w:sz w:val="24"/>
          <w:szCs w:val="24"/>
          <w:highlight w:val="white"/>
        </w:rPr>
        <w:t>intervenciones</w:t>
      </w:r>
      <w:r>
        <w:rPr>
          <w:color w:val="292929"/>
          <w:sz w:val="24"/>
          <w:szCs w:val="24"/>
          <w:highlight w:val="white"/>
        </w:rPr>
        <w:t xml:space="preserve"> que serán entregadas en tiempo récord, porque nuestra prioridad es cumplirle a la comunidad con la infraestructura para </w:t>
      </w:r>
      <w:r w:rsidR="00796E3E">
        <w:rPr>
          <w:color w:val="292929"/>
          <w:sz w:val="24"/>
          <w:szCs w:val="24"/>
          <w:highlight w:val="white"/>
        </w:rPr>
        <w:t>el beneficio de todas y todos en Usme</w:t>
      </w:r>
      <w:r>
        <w:rPr>
          <w:color w:val="292929"/>
          <w:sz w:val="24"/>
          <w:szCs w:val="24"/>
          <w:highlight w:val="white"/>
        </w:rPr>
        <w:t>”</w:t>
      </w:r>
      <w:r w:rsidR="00796E3E">
        <w:rPr>
          <w:color w:val="292929"/>
          <w:sz w:val="24"/>
          <w:szCs w:val="24"/>
          <w:highlight w:val="white"/>
        </w:rPr>
        <w:t xml:space="preserve">, </w:t>
      </w:r>
      <w:r>
        <w:rPr>
          <w:color w:val="292929"/>
          <w:sz w:val="24"/>
          <w:szCs w:val="24"/>
          <w:highlight w:val="white"/>
        </w:rPr>
        <w:t xml:space="preserve">resaltó el alcalde </w:t>
      </w:r>
      <w:r w:rsidR="00796E3E">
        <w:rPr>
          <w:color w:val="292929"/>
          <w:sz w:val="24"/>
          <w:szCs w:val="24"/>
          <w:highlight w:val="white"/>
        </w:rPr>
        <w:t>L</w:t>
      </w:r>
      <w:r>
        <w:rPr>
          <w:color w:val="292929"/>
          <w:sz w:val="24"/>
          <w:szCs w:val="24"/>
          <w:highlight w:val="white"/>
        </w:rPr>
        <w:t xml:space="preserve">ocal de Usme, Dorian de </w:t>
      </w:r>
      <w:proofErr w:type="spellStart"/>
      <w:r>
        <w:rPr>
          <w:color w:val="292929"/>
          <w:sz w:val="24"/>
          <w:szCs w:val="24"/>
          <w:highlight w:val="white"/>
        </w:rPr>
        <w:t>Jesus</w:t>
      </w:r>
      <w:proofErr w:type="spellEnd"/>
      <w:r>
        <w:rPr>
          <w:color w:val="292929"/>
          <w:sz w:val="24"/>
          <w:szCs w:val="24"/>
          <w:highlight w:val="white"/>
        </w:rPr>
        <w:t xml:space="preserve"> Coquies Maestre. </w:t>
      </w:r>
    </w:p>
    <w:p w:rsidR="00AC7371" w:rsidRDefault="00000000">
      <w:pPr>
        <w:spacing w:after="160" w:line="360" w:lineRule="auto"/>
        <w:jc w:val="both"/>
        <w:rPr>
          <w:color w:val="292929"/>
          <w:sz w:val="24"/>
          <w:szCs w:val="24"/>
          <w:highlight w:val="white"/>
        </w:rPr>
      </w:pPr>
      <w:r>
        <w:rPr>
          <w:color w:val="292929"/>
          <w:sz w:val="24"/>
          <w:szCs w:val="24"/>
          <w:highlight w:val="white"/>
        </w:rPr>
        <w:t>Cabe resaltar que</w:t>
      </w:r>
      <w:r w:rsidR="00796E3E">
        <w:rPr>
          <w:color w:val="292929"/>
          <w:sz w:val="24"/>
          <w:szCs w:val="24"/>
          <w:highlight w:val="white"/>
        </w:rPr>
        <w:t>,</w:t>
      </w:r>
      <w:r>
        <w:rPr>
          <w:color w:val="292929"/>
          <w:sz w:val="24"/>
          <w:szCs w:val="24"/>
          <w:highlight w:val="white"/>
        </w:rPr>
        <w:t xml:space="preserve"> 3 de estos parques</w:t>
      </w:r>
      <w:r w:rsidR="00796E3E">
        <w:rPr>
          <w:color w:val="292929"/>
          <w:sz w:val="24"/>
          <w:szCs w:val="24"/>
          <w:highlight w:val="white"/>
        </w:rPr>
        <w:t xml:space="preserve"> </w:t>
      </w:r>
      <w:r>
        <w:rPr>
          <w:color w:val="292929"/>
          <w:sz w:val="24"/>
          <w:szCs w:val="24"/>
          <w:highlight w:val="white"/>
        </w:rPr>
        <w:t xml:space="preserve">son priorizados por los habitantes </w:t>
      </w:r>
      <w:r w:rsidR="00796E3E">
        <w:rPr>
          <w:color w:val="292929"/>
          <w:sz w:val="24"/>
          <w:szCs w:val="24"/>
          <w:highlight w:val="white"/>
        </w:rPr>
        <w:t>a través de la</w:t>
      </w:r>
      <w:r>
        <w:rPr>
          <w:color w:val="292929"/>
          <w:sz w:val="24"/>
          <w:szCs w:val="24"/>
          <w:highlight w:val="white"/>
        </w:rPr>
        <w:t xml:space="preserve"> estrategia de Presupuestos Participativos</w:t>
      </w:r>
      <w:r w:rsidR="00796E3E">
        <w:rPr>
          <w:color w:val="292929"/>
          <w:sz w:val="24"/>
          <w:szCs w:val="24"/>
          <w:highlight w:val="white"/>
        </w:rPr>
        <w:t>. S</w:t>
      </w:r>
      <w:r>
        <w:rPr>
          <w:color w:val="292929"/>
          <w:sz w:val="24"/>
          <w:szCs w:val="24"/>
          <w:highlight w:val="white"/>
        </w:rPr>
        <w:t>e trata del Danubio Azul, La Cabaña y la Aurora II,</w:t>
      </w:r>
      <w:r w:rsidR="00796E3E">
        <w:rPr>
          <w:color w:val="292929"/>
          <w:sz w:val="24"/>
          <w:szCs w:val="24"/>
          <w:highlight w:val="white"/>
        </w:rPr>
        <w:t xml:space="preserve"> en estos lugares, </w:t>
      </w:r>
      <w:r>
        <w:rPr>
          <w:color w:val="292929"/>
          <w:sz w:val="24"/>
          <w:szCs w:val="24"/>
          <w:highlight w:val="white"/>
        </w:rPr>
        <w:t xml:space="preserve">la </w:t>
      </w:r>
      <w:r w:rsidR="00796E3E">
        <w:rPr>
          <w:color w:val="292929"/>
          <w:sz w:val="24"/>
          <w:szCs w:val="24"/>
          <w:highlight w:val="white"/>
        </w:rPr>
        <w:t xml:space="preserve">ciudadanía votó mayoritariamente </w:t>
      </w:r>
      <w:r>
        <w:rPr>
          <w:color w:val="292929"/>
          <w:sz w:val="24"/>
          <w:szCs w:val="24"/>
          <w:highlight w:val="white"/>
        </w:rPr>
        <w:t xml:space="preserve">para realizar su mantenimiento e intervención.   </w:t>
      </w:r>
    </w:p>
    <w:p w:rsidR="00AC7371" w:rsidRDefault="00000000">
      <w:pPr>
        <w:spacing w:after="160" w:line="360" w:lineRule="auto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 xml:space="preserve">Por otro lado, </w:t>
      </w:r>
      <w:r w:rsidR="00796E3E">
        <w:rPr>
          <w:color w:val="202124"/>
          <w:sz w:val="24"/>
          <w:szCs w:val="24"/>
          <w:highlight w:val="white"/>
        </w:rPr>
        <w:t xml:space="preserve">en el primer semestre de este 2023, se han intervenido decenas de vías en 7 barrios de la localidad con la maquinaria de la Alcaldía Local. </w:t>
      </w:r>
      <w:r>
        <w:rPr>
          <w:color w:val="202124"/>
          <w:sz w:val="24"/>
          <w:szCs w:val="24"/>
          <w:highlight w:val="white"/>
        </w:rPr>
        <w:t xml:space="preserve"> </w:t>
      </w:r>
      <w:r w:rsidR="00796E3E">
        <w:rPr>
          <w:color w:val="202124"/>
          <w:sz w:val="24"/>
          <w:szCs w:val="24"/>
          <w:highlight w:val="white"/>
        </w:rPr>
        <w:t>La</w:t>
      </w:r>
      <w:r>
        <w:rPr>
          <w:color w:val="202124"/>
          <w:sz w:val="24"/>
          <w:szCs w:val="24"/>
          <w:highlight w:val="white"/>
        </w:rPr>
        <w:t xml:space="preserve"> inversión </w:t>
      </w:r>
      <w:r w:rsidR="00796E3E">
        <w:rPr>
          <w:color w:val="202124"/>
          <w:sz w:val="24"/>
          <w:szCs w:val="24"/>
          <w:highlight w:val="white"/>
        </w:rPr>
        <w:t xml:space="preserve">en estas obras supera los </w:t>
      </w:r>
      <w:r>
        <w:rPr>
          <w:color w:val="202124"/>
          <w:sz w:val="24"/>
          <w:szCs w:val="24"/>
          <w:highlight w:val="white"/>
        </w:rPr>
        <w:t>1</w:t>
      </w:r>
      <w:r w:rsidR="00796E3E">
        <w:rPr>
          <w:color w:val="202124"/>
          <w:sz w:val="24"/>
          <w:szCs w:val="24"/>
          <w:highlight w:val="white"/>
        </w:rPr>
        <w:t>.</w:t>
      </w:r>
      <w:r>
        <w:rPr>
          <w:color w:val="202124"/>
          <w:sz w:val="24"/>
          <w:szCs w:val="24"/>
          <w:highlight w:val="white"/>
        </w:rPr>
        <w:t xml:space="preserve">800 millones de pesos </w:t>
      </w:r>
      <w:r w:rsidR="00796E3E">
        <w:rPr>
          <w:color w:val="202124"/>
          <w:sz w:val="24"/>
          <w:szCs w:val="24"/>
          <w:highlight w:val="white"/>
        </w:rPr>
        <w:t>y qu</w:t>
      </w:r>
      <w:r>
        <w:rPr>
          <w:color w:val="202124"/>
          <w:sz w:val="24"/>
          <w:szCs w:val="24"/>
          <w:highlight w:val="white"/>
        </w:rPr>
        <w:t>e</w:t>
      </w:r>
      <w:r w:rsidR="00796E3E">
        <w:rPr>
          <w:color w:val="202124"/>
          <w:sz w:val="24"/>
          <w:szCs w:val="24"/>
          <w:highlight w:val="white"/>
        </w:rPr>
        <w:t xml:space="preserve"> </w:t>
      </w:r>
      <w:r w:rsidR="000D78B7">
        <w:rPr>
          <w:color w:val="202124"/>
          <w:sz w:val="24"/>
          <w:szCs w:val="24"/>
          <w:highlight w:val="white"/>
        </w:rPr>
        <w:t>representa 2</w:t>
      </w:r>
      <w:r>
        <w:rPr>
          <w:color w:val="202124"/>
          <w:sz w:val="24"/>
          <w:szCs w:val="24"/>
          <w:highlight w:val="white"/>
        </w:rPr>
        <w:t xml:space="preserve">,91 kilómetros de carril con acciones de fresado. </w:t>
      </w:r>
    </w:p>
    <w:p w:rsidR="00AC7371" w:rsidRDefault="00000000">
      <w:pPr>
        <w:spacing w:after="160" w:line="360" w:lineRule="auto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Viviano Riaño, habitante de la localidad</w:t>
      </w:r>
      <w:r w:rsidR="000D78B7">
        <w:rPr>
          <w:color w:val="202124"/>
          <w:sz w:val="24"/>
          <w:szCs w:val="24"/>
          <w:highlight w:val="white"/>
        </w:rPr>
        <w:t xml:space="preserve"> dijo que</w:t>
      </w:r>
      <w:r>
        <w:rPr>
          <w:color w:val="202124"/>
          <w:sz w:val="24"/>
          <w:szCs w:val="24"/>
          <w:highlight w:val="white"/>
        </w:rPr>
        <w:t>, “estamos muy agradecido</w:t>
      </w:r>
      <w:r w:rsidR="00C55007">
        <w:rPr>
          <w:color w:val="202124"/>
          <w:sz w:val="24"/>
          <w:szCs w:val="24"/>
          <w:highlight w:val="white"/>
        </w:rPr>
        <w:t>s</w:t>
      </w:r>
      <w:r>
        <w:rPr>
          <w:color w:val="202124"/>
          <w:sz w:val="24"/>
          <w:szCs w:val="24"/>
          <w:highlight w:val="white"/>
        </w:rPr>
        <w:t xml:space="preserve"> con el alcalde y su equipo de trabajo porque nos sentimos respaldados, nos tienen muy en cuenta para beneficiar no solo a nosotros sino a nuestros niños y niñas”</w:t>
      </w:r>
      <w:r w:rsidR="000D78B7">
        <w:rPr>
          <w:color w:val="202124"/>
          <w:sz w:val="24"/>
          <w:szCs w:val="24"/>
          <w:highlight w:val="white"/>
        </w:rPr>
        <w:t>.</w:t>
      </w:r>
    </w:p>
    <w:p w:rsidR="00AC7371" w:rsidRDefault="00000000">
      <w:pPr>
        <w:spacing w:after="160" w:line="360" w:lineRule="auto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Así mismo, a través de</w:t>
      </w:r>
      <w:r w:rsidR="000D78B7">
        <w:rPr>
          <w:color w:val="202124"/>
          <w:sz w:val="24"/>
          <w:szCs w:val="24"/>
          <w:highlight w:val="white"/>
        </w:rPr>
        <w:t xml:space="preserve">l </w:t>
      </w:r>
      <w:r>
        <w:rPr>
          <w:color w:val="202124"/>
          <w:sz w:val="24"/>
          <w:szCs w:val="24"/>
          <w:highlight w:val="white"/>
        </w:rPr>
        <w:t xml:space="preserve">contrato de malla vial y espacio público </w:t>
      </w:r>
      <w:r w:rsidR="000D78B7">
        <w:rPr>
          <w:color w:val="202124"/>
          <w:sz w:val="24"/>
          <w:szCs w:val="24"/>
          <w:highlight w:val="white"/>
        </w:rPr>
        <w:t>se</w:t>
      </w:r>
      <w:r>
        <w:rPr>
          <w:color w:val="202124"/>
          <w:sz w:val="24"/>
          <w:szCs w:val="24"/>
          <w:highlight w:val="white"/>
        </w:rPr>
        <w:t xml:space="preserve"> desarrolla la construcción de obras complementarias</w:t>
      </w:r>
      <w:r w:rsidR="000D78B7">
        <w:rPr>
          <w:color w:val="202124"/>
          <w:sz w:val="24"/>
          <w:szCs w:val="24"/>
          <w:highlight w:val="white"/>
        </w:rPr>
        <w:t xml:space="preserve">. Durante este año se desarrollarán </w:t>
      </w:r>
      <w:r>
        <w:rPr>
          <w:color w:val="202124"/>
          <w:sz w:val="24"/>
          <w:szCs w:val="24"/>
          <w:highlight w:val="white"/>
        </w:rPr>
        <w:t>32 frentes de obra que tendrán una inversión de más de 8</w:t>
      </w:r>
      <w:r w:rsidR="000D78B7">
        <w:rPr>
          <w:color w:val="202124"/>
          <w:sz w:val="24"/>
          <w:szCs w:val="24"/>
          <w:highlight w:val="white"/>
        </w:rPr>
        <w:t>.</w:t>
      </w:r>
      <w:r>
        <w:rPr>
          <w:color w:val="202124"/>
          <w:sz w:val="24"/>
          <w:szCs w:val="24"/>
          <w:highlight w:val="white"/>
        </w:rPr>
        <w:t>500 millones de pesos.</w:t>
      </w:r>
    </w:p>
    <w:p w:rsidR="00AC7371" w:rsidRDefault="000D78B7">
      <w:pPr>
        <w:spacing w:after="160" w:line="360" w:lineRule="auto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También</w:t>
      </w:r>
      <w:r w:rsidR="00000000">
        <w:rPr>
          <w:color w:val="202124"/>
          <w:sz w:val="24"/>
          <w:szCs w:val="24"/>
          <w:highlight w:val="white"/>
        </w:rPr>
        <w:t>, se destin</w:t>
      </w:r>
      <w:r w:rsidR="00C55007">
        <w:rPr>
          <w:color w:val="202124"/>
          <w:sz w:val="24"/>
          <w:szCs w:val="24"/>
          <w:highlight w:val="white"/>
        </w:rPr>
        <w:t>aron</w:t>
      </w:r>
      <w:r w:rsidR="00000000">
        <w:rPr>
          <w:color w:val="202124"/>
          <w:sz w:val="24"/>
          <w:szCs w:val="24"/>
          <w:highlight w:val="white"/>
        </w:rPr>
        <w:t xml:space="preserve"> un total de </w:t>
      </w:r>
      <w:r w:rsidR="00C55007">
        <w:rPr>
          <w:color w:val="202124"/>
          <w:sz w:val="24"/>
          <w:szCs w:val="24"/>
          <w:highlight w:val="white"/>
        </w:rPr>
        <w:t>104 millones de pesos para</w:t>
      </w:r>
      <w:r w:rsidR="00000000">
        <w:rPr>
          <w:color w:val="202124"/>
          <w:sz w:val="24"/>
          <w:szCs w:val="24"/>
          <w:highlight w:val="white"/>
        </w:rPr>
        <w:t xml:space="preserve"> la construcción de puentes peatonales, en zonas como Santa Librada, Casa Loma y </w:t>
      </w:r>
      <w:proofErr w:type="spellStart"/>
      <w:r w:rsidR="00000000">
        <w:rPr>
          <w:color w:val="202124"/>
          <w:sz w:val="24"/>
          <w:szCs w:val="24"/>
          <w:highlight w:val="white"/>
        </w:rPr>
        <w:t>Marichuela</w:t>
      </w:r>
      <w:proofErr w:type="spellEnd"/>
      <w:r w:rsidR="00000000">
        <w:rPr>
          <w:color w:val="202124"/>
          <w:sz w:val="24"/>
          <w:szCs w:val="24"/>
          <w:highlight w:val="white"/>
        </w:rPr>
        <w:t xml:space="preserve">, donde se </w:t>
      </w:r>
      <w:r>
        <w:rPr>
          <w:color w:val="202124"/>
          <w:sz w:val="24"/>
          <w:szCs w:val="24"/>
          <w:highlight w:val="white"/>
        </w:rPr>
        <w:t>identificaron</w:t>
      </w:r>
      <w:r w:rsidR="00000000">
        <w:rPr>
          <w:color w:val="202124"/>
          <w:sz w:val="24"/>
          <w:szCs w:val="24"/>
          <w:highlight w:val="white"/>
        </w:rPr>
        <w:t xml:space="preserve"> puntos críticos para el paso peatonal</w:t>
      </w:r>
      <w:r>
        <w:rPr>
          <w:color w:val="202124"/>
          <w:sz w:val="24"/>
          <w:szCs w:val="24"/>
          <w:highlight w:val="white"/>
        </w:rPr>
        <w:t xml:space="preserve"> de cientos de habitantes </w:t>
      </w:r>
      <w:r w:rsidR="00C55007">
        <w:rPr>
          <w:color w:val="202124"/>
          <w:sz w:val="24"/>
          <w:szCs w:val="24"/>
          <w:highlight w:val="white"/>
        </w:rPr>
        <w:t>que viven en</w:t>
      </w:r>
      <w:r>
        <w:rPr>
          <w:color w:val="202124"/>
          <w:sz w:val="24"/>
          <w:szCs w:val="24"/>
          <w:highlight w:val="white"/>
        </w:rPr>
        <w:t xml:space="preserve"> estos sectores.</w:t>
      </w:r>
    </w:p>
    <w:p w:rsidR="00AC7371" w:rsidRDefault="00000000">
      <w:pPr>
        <w:spacing w:after="160" w:line="360" w:lineRule="auto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“</w:t>
      </w:r>
      <w:r w:rsidR="000D78B7">
        <w:rPr>
          <w:color w:val="202124"/>
          <w:sz w:val="24"/>
          <w:szCs w:val="24"/>
          <w:highlight w:val="white"/>
        </w:rPr>
        <w:t>Nunca antes se había priorizado la infraestructura de la localidad. Por eso es que semanalmente,</w:t>
      </w:r>
      <w:r w:rsidR="00C55007">
        <w:rPr>
          <w:color w:val="202124"/>
          <w:sz w:val="24"/>
          <w:szCs w:val="24"/>
          <w:highlight w:val="white"/>
        </w:rPr>
        <w:t xml:space="preserve"> haremos</w:t>
      </w:r>
      <w:r w:rsidR="000D78B7">
        <w:rPr>
          <w:color w:val="202124"/>
          <w:sz w:val="24"/>
          <w:szCs w:val="24"/>
          <w:highlight w:val="white"/>
        </w:rPr>
        <w:t xml:space="preserve"> inspecciones </w:t>
      </w:r>
      <w:r w:rsidR="00C55007">
        <w:rPr>
          <w:color w:val="202124"/>
          <w:sz w:val="24"/>
          <w:szCs w:val="24"/>
          <w:highlight w:val="white"/>
        </w:rPr>
        <w:t>al</w:t>
      </w:r>
      <w:r w:rsidR="000D78B7">
        <w:rPr>
          <w:color w:val="202124"/>
          <w:sz w:val="24"/>
          <w:szCs w:val="24"/>
          <w:highlight w:val="white"/>
        </w:rPr>
        <w:t xml:space="preserve"> desarrollo de las obras en Usme con el fin de rendirle cuentas a la ciudadanía sobre cómo se invierte cada peso en el desarrollo de la localidad</w:t>
      </w:r>
      <w:r>
        <w:rPr>
          <w:color w:val="202124"/>
          <w:sz w:val="24"/>
          <w:szCs w:val="24"/>
          <w:highlight w:val="white"/>
        </w:rPr>
        <w:t>”</w:t>
      </w:r>
      <w:r w:rsidR="000D78B7">
        <w:rPr>
          <w:color w:val="202124"/>
          <w:sz w:val="24"/>
          <w:szCs w:val="24"/>
          <w:highlight w:val="white"/>
        </w:rPr>
        <w:t>,</w:t>
      </w:r>
      <w:r>
        <w:rPr>
          <w:color w:val="202124"/>
          <w:sz w:val="24"/>
          <w:szCs w:val="24"/>
          <w:highlight w:val="white"/>
        </w:rPr>
        <w:t xml:space="preserve"> aseguró </w:t>
      </w:r>
      <w:r w:rsidR="000D78B7">
        <w:rPr>
          <w:color w:val="202124"/>
          <w:sz w:val="24"/>
          <w:szCs w:val="24"/>
          <w:highlight w:val="white"/>
        </w:rPr>
        <w:t xml:space="preserve">el alcalde </w:t>
      </w:r>
      <w:r>
        <w:rPr>
          <w:color w:val="202124"/>
          <w:sz w:val="24"/>
          <w:szCs w:val="24"/>
          <w:highlight w:val="white"/>
        </w:rPr>
        <w:t>Dorian</w:t>
      </w:r>
      <w:r w:rsidR="000D78B7">
        <w:rPr>
          <w:color w:val="202124"/>
          <w:sz w:val="24"/>
          <w:szCs w:val="24"/>
          <w:highlight w:val="white"/>
        </w:rPr>
        <w:t xml:space="preserve"> Coquies</w:t>
      </w:r>
      <w:r>
        <w:rPr>
          <w:color w:val="202124"/>
          <w:sz w:val="24"/>
          <w:szCs w:val="24"/>
          <w:highlight w:val="white"/>
        </w:rPr>
        <w:t xml:space="preserve">. </w:t>
      </w:r>
    </w:p>
    <w:p w:rsidR="00AC7371" w:rsidRPr="00AD10FA" w:rsidRDefault="00AD10FA" w:rsidP="00AD10FA">
      <w:pPr>
        <w:spacing w:after="160" w:line="360" w:lineRule="auto"/>
        <w:jc w:val="both"/>
        <w:rPr>
          <w:color w:val="292929"/>
          <w:sz w:val="24"/>
          <w:szCs w:val="24"/>
          <w:highlight w:val="white"/>
        </w:rPr>
      </w:pPr>
      <w:r>
        <w:rPr>
          <w:color w:val="292929"/>
          <w:sz w:val="24"/>
          <w:szCs w:val="24"/>
          <w:highlight w:val="white"/>
        </w:rPr>
        <w:t xml:space="preserve">Para este 2023 se destinó un total de </w:t>
      </w:r>
      <w:r w:rsidR="00C55007">
        <w:rPr>
          <w:color w:val="3B3B3B"/>
          <w:sz w:val="24"/>
          <w:szCs w:val="24"/>
          <w:highlight w:val="white"/>
        </w:rPr>
        <w:t xml:space="preserve">más de 31 mil millones de pesos </w:t>
      </w:r>
      <w:r>
        <w:rPr>
          <w:color w:val="3B3B3B"/>
          <w:sz w:val="24"/>
          <w:szCs w:val="24"/>
          <w:highlight w:val="white"/>
        </w:rPr>
        <w:t xml:space="preserve">en decenas de obras de infraestructura no solo en el área urbana de Usme sino en su área rural con el fin de beneficiar, igualmente, a la población de campesina de la localidad. </w:t>
      </w:r>
    </w:p>
    <w:p w:rsidR="00AC7371" w:rsidRDefault="00AC7371">
      <w:pPr>
        <w:spacing w:after="160"/>
        <w:jc w:val="both"/>
        <w:rPr>
          <w:color w:val="202124"/>
          <w:sz w:val="24"/>
          <w:szCs w:val="24"/>
        </w:rPr>
      </w:pPr>
    </w:p>
    <w:p w:rsidR="00AC7371" w:rsidRDefault="00AC7371">
      <w:pPr>
        <w:spacing w:after="160" w:line="360" w:lineRule="auto"/>
        <w:jc w:val="both"/>
        <w:rPr>
          <w:color w:val="202124"/>
          <w:sz w:val="24"/>
          <w:szCs w:val="24"/>
        </w:rPr>
      </w:pPr>
    </w:p>
    <w:p w:rsidR="00AC7371" w:rsidRDefault="00000000">
      <w:pPr>
        <w:spacing w:after="16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Valeria Gómez Montaña</w:t>
      </w:r>
    </w:p>
    <w:p w:rsidR="00AC7371" w:rsidRDefault="00000000">
      <w:pPr>
        <w:spacing w:before="240" w:after="24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Jefe de prensa</w:t>
      </w:r>
    </w:p>
    <w:p w:rsidR="00AC7371" w:rsidRDefault="00000000">
      <w:pPr>
        <w:spacing w:before="240" w:after="24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Alcaldía Local de Usme                                                                            </w:t>
      </w:r>
      <w:r>
        <w:rPr>
          <w:b/>
          <w:noProof/>
          <w:sz w:val="20"/>
          <w:szCs w:val="20"/>
        </w:rPr>
        <w:drawing>
          <wp:inline distT="114300" distB="114300" distL="114300" distR="114300">
            <wp:extent cx="1981200" cy="102870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7371" w:rsidRDefault="00000000">
      <w:r>
        <w:t xml:space="preserve"> </w:t>
      </w:r>
    </w:p>
    <w:p w:rsidR="00AC7371" w:rsidRDefault="00AC7371"/>
    <w:p w:rsidR="00AC7371" w:rsidRDefault="00AC7371"/>
    <w:p w:rsidR="00AC7371" w:rsidRDefault="00AC7371"/>
    <w:p w:rsidR="00AC7371" w:rsidRDefault="00AC7371">
      <w:pPr>
        <w:rPr>
          <w:color w:val="202124"/>
          <w:sz w:val="24"/>
          <w:szCs w:val="24"/>
          <w:highlight w:val="white"/>
        </w:rPr>
      </w:pPr>
    </w:p>
    <w:sectPr w:rsidR="00AC73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71"/>
    <w:rsid w:val="000D78B7"/>
    <w:rsid w:val="002D10F6"/>
    <w:rsid w:val="00441571"/>
    <w:rsid w:val="00796E3E"/>
    <w:rsid w:val="00AC7371"/>
    <w:rsid w:val="00AD10FA"/>
    <w:rsid w:val="00C5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9D3BE"/>
  <w15:docId w15:val="{1D814BC4-FFDC-4442-A2F2-FE6397B5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dheLEcfPt91GXcHTOweQ3doujw==">AMUW2mUbm9aqKQEionctJBWZayeMnwxlKhtFLcIFyqYUrX+0bndAtfxYYQPBxN5V25iB1GxRkNPc6MRt+WT2VQPMFJ+Lni8nqGZVbS7kRYxoURIbneQpQYHFAjV3lEofnpWuJVks9ux9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Yuber Mendoza Castro</cp:lastModifiedBy>
  <cp:revision>2</cp:revision>
  <dcterms:created xsi:type="dcterms:W3CDTF">2023-04-24T21:41:00Z</dcterms:created>
  <dcterms:modified xsi:type="dcterms:W3CDTF">2023-04-24T21:41:00Z</dcterms:modified>
</cp:coreProperties>
</file>